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 xml:space="preserve">ОБГРУНТУВАННЯ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rsidR="00726A55" w:rsidRDefault="008F2716" w:rsidP="00A7130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836CDB" w:rsidRPr="00836CDB">
        <w:rPr>
          <w:rFonts w:ascii="Times New Roman" w:hAnsi="Times New Roman" w:cs="Times New Roman"/>
          <w:b/>
          <w:sz w:val="28"/>
          <w:szCs w:val="28"/>
          <w:lang w:val="uk-UA"/>
        </w:rPr>
        <w:t>UA-2025-12-08-013835-a</w:t>
      </w:r>
      <w:r>
        <w:rPr>
          <w:rFonts w:ascii="Times New Roman" w:hAnsi="Times New Roman" w:cs="Times New Roman"/>
          <w:b/>
          <w:sz w:val="28"/>
          <w:szCs w:val="28"/>
          <w:lang w:val="uk-UA"/>
        </w:rPr>
        <w:t>)</w:t>
      </w:r>
    </w:p>
    <w:p w:rsidR="00037ED8" w:rsidRDefault="00037ED8">
      <w:pPr>
        <w:rPr>
          <w:rFonts w:ascii="Times New Roman" w:hAnsi="Times New Roman" w:cs="Times New Roman"/>
          <w:sz w:val="28"/>
          <w:szCs w:val="28"/>
          <w:lang w:val="uk-UA"/>
        </w:rPr>
      </w:pPr>
    </w:p>
    <w:p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rsidR="00726A55" w:rsidRDefault="00726A55" w:rsidP="00335576">
      <w:pPr>
        <w:pStyle w:val="a3"/>
        <w:ind w:left="0" w:firstLine="567"/>
        <w:jc w:val="both"/>
        <w:rPr>
          <w:rFonts w:ascii="Times New Roman" w:hAnsi="Times New Roman" w:cs="Times New Roman"/>
          <w:sz w:val="28"/>
          <w:szCs w:val="28"/>
          <w:lang w:val="uk-UA"/>
        </w:rPr>
      </w:pPr>
    </w:p>
    <w:p w:rsidR="00836CDB" w:rsidRPr="00836CDB" w:rsidRDefault="00836CDB" w:rsidP="00836CDB">
      <w:pPr>
        <w:pStyle w:val="a3"/>
        <w:numPr>
          <w:ilvl w:val="0"/>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Інформація про предмет закупівлі:</w:t>
      </w:r>
    </w:p>
    <w:p w:rsidR="00836CDB" w:rsidRPr="00836CDB" w:rsidRDefault="00836CDB" w:rsidP="00836CDB">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 xml:space="preserve">Назва предмету закупівлі: </w:t>
      </w:r>
      <w:r w:rsidRPr="00836CDB">
        <w:rPr>
          <w:rFonts w:ascii="Times New Roman" w:eastAsia="Times New Roman" w:hAnsi="Times New Roman" w:cs="Times New Roman"/>
          <w:i/>
          <w:iCs/>
          <w:sz w:val="28"/>
          <w:szCs w:val="28"/>
          <w:lang w:val="uk-UA" w:eastAsia="uk-UA"/>
        </w:rPr>
        <w:t>Безалкогольні напої</w:t>
      </w:r>
      <w:r w:rsidRPr="00836CDB">
        <w:rPr>
          <w:rFonts w:ascii="Times New Roman" w:eastAsia="Times New Roman" w:hAnsi="Times New Roman" w:cs="Times New Roman"/>
          <w:i/>
          <w:iCs/>
          <w:color w:val="000000"/>
          <w:sz w:val="28"/>
          <w:szCs w:val="28"/>
          <w:lang w:val="uk-UA" w:eastAsia="uk-UA"/>
        </w:rPr>
        <w:t xml:space="preserve">, код ДК 021:2015 - </w:t>
      </w:r>
      <w:r w:rsidRPr="00836CDB">
        <w:rPr>
          <w:rFonts w:ascii="Times New Roman" w:eastAsia="Times New Roman" w:hAnsi="Times New Roman" w:cs="Times New Roman"/>
          <w:i/>
          <w:iCs/>
          <w:sz w:val="28"/>
          <w:szCs w:val="28"/>
          <w:lang w:val="uk-UA" w:eastAsia="uk-UA"/>
        </w:rPr>
        <w:t>15980000-1 Безалкогольні напої</w:t>
      </w:r>
    </w:p>
    <w:p w:rsidR="00836CDB" w:rsidRPr="00836CDB" w:rsidRDefault="00836CDB" w:rsidP="00836CDB">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Кількість товару, обсяг виконання робіт чи надання послуг:</w:t>
      </w:r>
      <w:r w:rsidRPr="00836CDB">
        <w:rPr>
          <w:rFonts w:ascii="Times New Roman" w:eastAsia="Times New Roman" w:hAnsi="Times New Roman" w:cs="Times New Roman"/>
          <w:i/>
          <w:iCs/>
          <w:color w:val="000000"/>
          <w:sz w:val="28"/>
          <w:szCs w:val="28"/>
          <w:lang w:val="uk-UA" w:eastAsia="uk-UA"/>
        </w:rPr>
        <w:t xml:space="preserve"> </w:t>
      </w:r>
      <w:r w:rsidRPr="00836CDB">
        <w:rPr>
          <w:rFonts w:ascii="Times New Roman" w:eastAsia="Times New Roman" w:hAnsi="Times New Roman" w:cs="Times New Roman"/>
          <w:i/>
          <w:iCs/>
          <w:sz w:val="28"/>
          <w:szCs w:val="28"/>
          <w:lang w:val="ru-RU" w:eastAsia="uk-UA"/>
        </w:rPr>
        <w:t>9</w:t>
      </w:r>
      <w:r w:rsidRPr="00836CDB">
        <w:rPr>
          <w:rFonts w:ascii="Times New Roman" w:eastAsia="Times New Roman" w:hAnsi="Times New Roman" w:cs="Times New Roman"/>
          <w:i/>
          <w:iCs/>
          <w:color w:val="000000"/>
          <w:sz w:val="28"/>
          <w:szCs w:val="28"/>
          <w:lang w:val="uk-UA" w:eastAsia="uk-UA"/>
        </w:rPr>
        <w:t xml:space="preserve"> од.</w:t>
      </w:r>
    </w:p>
    <w:p w:rsidR="00836CDB" w:rsidRPr="00836CDB" w:rsidRDefault="00836CDB" w:rsidP="00836CDB">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i/>
          <w:iCs/>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 xml:space="preserve">Строк поставки, виконання робіт або надання послуг: </w:t>
      </w:r>
      <w:r w:rsidRPr="00836CDB">
        <w:rPr>
          <w:rFonts w:ascii="Times New Roman" w:eastAsia="Times New Roman" w:hAnsi="Times New Roman" w:cs="Times New Roman"/>
          <w:i/>
          <w:iCs/>
          <w:color w:val="000000"/>
          <w:sz w:val="28"/>
          <w:szCs w:val="28"/>
          <w:lang w:val="uk-UA" w:eastAsia="uk-UA"/>
        </w:rPr>
        <w:t>з 1 січня 2026 року до 31 грудня 202</w:t>
      </w:r>
      <w:r w:rsidRPr="00836CDB">
        <w:rPr>
          <w:rFonts w:ascii="Times New Roman" w:eastAsia="Times New Roman" w:hAnsi="Times New Roman" w:cs="Times New Roman"/>
          <w:i/>
          <w:iCs/>
          <w:sz w:val="28"/>
          <w:szCs w:val="28"/>
          <w:lang w:val="uk-UA" w:eastAsia="uk-UA"/>
        </w:rPr>
        <w:t>6</w:t>
      </w:r>
      <w:r w:rsidRPr="00836CDB">
        <w:rPr>
          <w:rFonts w:ascii="Times New Roman" w:eastAsia="Times New Roman" w:hAnsi="Times New Roman" w:cs="Times New Roman"/>
          <w:i/>
          <w:iCs/>
          <w:color w:val="000000"/>
          <w:sz w:val="28"/>
          <w:szCs w:val="28"/>
          <w:lang w:val="uk-UA" w:eastAsia="uk-UA"/>
        </w:rPr>
        <w:t xml:space="preserve"> року</w:t>
      </w:r>
    </w:p>
    <w:p w:rsidR="00836CDB" w:rsidRPr="00836CDB" w:rsidRDefault="00836CDB" w:rsidP="00836CDB">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i/>
          <w:iCs/>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 xml:space="preserve">Місце поставки, виконання робіт або надання послуг: </w:t>
      </w:r>
      <w:r w:rsidRPr="00836CDB">
        <w:rPr>
          <w:rFonts w:ascii="Times New Roman" w:eastAsia="Times New Roman" w:hAnsi="Times New Roman" w:cs="Times New Roman"/>
          <w:i/>
          <w:iCs/>
          <w:color w:val="000000"/>
          <w:sz w:val="28"/>
          <w:szCs w:val="28"/>
          <w:lang w:val="uk-UA" w:eastAsia="uk-UA"/>
        </w:rPr>
        <w:t>01001, м. Київ, вул. Прорізна, 17.</w:t>
      </w:r>
    </w:p>
    <w:p w:rsidR="00836CDB" w:rsidRPr="00836CDB" w:rsidRDefault="00836CDB" w:rsidP="00836CDB">
      <w:pPr>
        <w:numPr>
          <w:ilvl w:val="1"/>
          <w:numId w:val="1"/>
        </w:numPr>
        <w:pBdr>
          <w:top w:val="nil"/>
          <w:left w:val="nil"/>
          <w:bottom w:val="nil"/>
          <w:right w:val="nil"/>
          <w:between w:val="nil"/>
        </w:pBdr>
        <w:spacing w:after="0"/>
        <w:ind w:left="0" w:firstLine="567"/>
        <w:jc w:val="both"/>
        <w:rPr>
          <w:rFonts w:ascii="Times New Roman" w:eastAsia="Times New Roman" w:hAnsi="Times New Roman" w:cs="Times New Roman"/>
          <w:i/>
          <w:iCs/>
          <w:color w:val="000000"/>
          <w:sz w:val="28"/>
          <w:szCs w:val="28"/>
          <w:lang w:val="uk-UA" w:eastAsia="uk-UA"/>
        </w:rPr>
      </w:pPr>
      <w:r w:rsidRPr="00836CDB">
        <w:rPr>
          <w:rFonts w:ascii="Times New Roman" w:eastAsia="Times New Roman" w:hAnsi="Times New Roman" w:cs="Times New Roman"/>
          <w:color w:val="000000"/>
          <w:sz w:val="28"/>
          <w:szCs w:val="28"/>
          <w:lang w:val="uk-UA" w:eastAsia="uk-UA"/>
        </w:rPr>
        <w:t>Очікувана вартість предмету закупівлі:</w:t>
      </w:r>
      <w:r w:rsidRPr="00836CDB">
        <w:rPr>
          <w:rFonts w:ascii="Times New Roman" w:eastAsia="Times New Roman" w:hAnsi="Times New Roman" w:cs="Times New Roman"/>
          <w:i/>
          <w:iCs/>
          <w:color w:val="000000"/>
          <w:sz w:val="28"/>
          <w:szCs w:val="28"/>
          <w:lang w:val="uk-UA" w:eastAsia="uk-UA"/>
        </w:rPr>
        <w:t xml:space="preserve"> </w:t>
      </w:r>
      <w:r w:rsidRPr="00836CDB">
        <w:rPr>
          <w:rFonts w:ascii="Times New Roman" w:eastAsia="Times New Roman" w:hAnsi="Times New Roman" w:cs="Times New Roman"/>
          <w:i/>
          <w:iCs/>
          <w:sz w:val="28"/>
          <w:szCs w:val="28"/>
          <w:lang w:val="uk-UA" w:eastAsia="uk-UA"/>
        </w:rPr>
        <w:t>2</w:t>
      </w:r>
      <w:r w:rsidRPr="00836CDB">
        <w:rPr>
          <w:rFonts w:ascii="Times New Roman" w:eastAsia="Times New Roman" w:hAnsi="Times New Roman" w:cs="Times New Roman"/>
          <w:i/>
          <w:iCs/>
          <w:sz w:val="28"/>
          <w:szCs w:val="28"/>
          <w:lang w:val="ru-RU" w:eastAsia="uk-UA"/>
        </w:rPr>
        <w:t>8</w:t>
      </w:r>
      <w:r w:rsidRPr="00836CDB">
        <w:rPr>
          <w:rFonts w:ascii="Times New Roman" w:eastAsia="Times New Roman" w:hAnsi="Times New Roman" w:cs="Times New Roman"/>
          <w:i/>
          <w:iCs/>
          <w:sz w:val="28"/>
          <w:szCs w:val="28"/>
          <w:lang w:val="uk-UA" w:eastAsia="uk-UA"/>
        </w:rPr>
        <w:t>5</w:t>
      </w:r>
      <w:r w:rsidRPr="00836CDB">
        <w:rPr>
          <w:rFonts w:ascii="Times New Roman" w:eastAsia="Times New Roman" w:hAnsi="Times New Roman" w:cs="Times New Roman"/>
          <w:i/>
          <w:iCs/>
          <w:color w:val="000000"/>
          <w:sz w:val="28"/>
          <w:szCs w:val="28"/>
          <w:lang w:val="uk-UA" w:eastAsia="uk-UA"/>
        </w:rPr>
        <w:t xml:space="preserve"> 000,00 грн. (</w:t>
      </w:r>
      <w:r w:rsidRPr="00836CDB">
        <w:rPr>
          <w:rFonts w:ascii="Times New Roman" w:eastAsia="Times New Roman" w:hAnsi="Times New Roman" w:cs="Times New Roman"/>
          <w:i/>
          <w:iCs/>
          <w:sz w:val="28"/>
          <w:szCs w:val="28"/>
          <w:lang w:val="uk-UA" w:eastAsia="uk-UA"/>
        </w:rPr>
        <w:t>двісті вісімдесят п’ять тисяч</w:t>
      </w:r>
      <w:r w:rsidRPr="00836CDB">
        <w:rPr>
          <w:rFonts w:ascii="Times New Roman" w:eastAsia="Times New Roman" w:hAnsi="Times New Roman" w:cs="Times New Roman"/>
          <w:i/>
          <w:iCs/>
          <w:color w:val="000000"/>
          <w:sz w:val="28"/>
          <w:szCs w:val="28"/>
          <w:lang w:val="uk-UA" w:eastAsia="uk-UA"/>
        </w:rPr>
        <w:t xml:space="preserve"> грн. 00 коп.)</w:t>
      </w:r>
    </w:p>
    <w:p w:rsidR="00726A55" w:rsidRDefault="00726A55" w:rsidP="00335576">
      <w:pPr>
        <w:pStyle w:val="a3"/>
        <w:ind w:left="0" w:firstLine="567"/>
        <w:jc w:val="both"/>
        <w:rPr>
          <w:rFonts w:ascii="Times New Roman" w:hAnsi="Times New Roman" w:cs="Times New Roman"/>
          <w:sz w:val="28"/>
          <w:szCs w:val="28"/>
          <w:lang w:val="uk-UA"/>
        </w:rPr>
      </w:pPr>
    </w:p>
    <w:p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Обгрунтування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rsidR="00EC0E9D" w:rsidRPr="00EC0E9D" w:rsidRDefault="00726A55" w:rsidP="00EC0E9D">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EC0E9D">
        <w:rPr>
          <w:rFonts w:ascii="Times New Roman" w:hAnsi="Times New Roman" w:cs="Times New Roman"/>
          <w:i/>
          <w:sz w:val="28"/>
          <w:szCs w:val="28"/>
          <w:lang w:val="uk-UA"/>
        </w:rPr>
        <w:t xml:space="preserve">Закупівля проводиться для можливості забезпечення роботи глядацького буфету театру. </w:t>
      </w:r>
      <w:r w:rsidR="00EC0E9D" w:rsidRPr="00EC0E9D">
        <w:rPr>
          <w:rFonts w:ascii="Times New Roman" w:hAnsi="Times New Roman" w:cs="Times New Roman"/>
          <w:i/>
          <w:sz w:val="28"/>
          <w:szCs w:val="28"/>
          <w:lang w:val="uk-UA"/>
        </w:rPr>
        <w:t>Закупівля відбувається з зазначенням технічних характеристик т</w:t>
      </w:r>
      <w:r w:rsidR="00B53134">
        <w:rPr>
          <w:rFonts w:ascii="Times New Roman" w:hAnsi="Times New Roman" w:cs="Times New Roman"/>
          <w:i/>
          <w:sz w:val="28"/>
          <w:szCs w:val="28"/>
          <w:lang w:val="uk-UA"/>
        </w:rPr>
        <w:t>оварів в тендерній документації</w:t>
      </w:r>
      <w:r w:rsidR="00EC0E9D" w:rsidRPr="00EC0E9D">
        <w:rPr>
          <w:rFonts w:ascii="Times New Roman" w:hAnsi="Times New Roman" w:cs="Times New Roman"/>
          <w:i/>
          <w:sz w:val="28"/>
          <w:szCs w:val="28"/>
          <w:lang w:val="uk-UA"/>
        </w:rPr>
        <w:t xml:space="preserve">. </w:t>
      </w:r>
      <w:r w:rsidR="00EC0E9D">
        <w:rPr>
          <w:rFonts w:ascii="Times New Roman" w:hAnsi="Times New Roman" w:cs="Times New Roman"/>
          <w:i/>
          <w:sz w:val="28"/>
          <w:szCs w:val="28"/>
          <w:lang w:val="uk-UA"/>
        </w:rPr>
        <w:t>З</w:t>
      </w:r>
      <w:r w:rsidR="00EC0E9D" w:rsidRPr="00EC0E9D">
        <w:rPr>
          <w:rFonts w:ascii="Times New Roman" w:hAnsi="Times New Roman" w:cs="Times New Roman"/>
          <w:i/>
          <w:sz w:val="28"/>
          <w:szCs w:val="28"/>
          <w:lang w:val="uk-UA"/>
        </w:rPr>
        <w:t xml:space="preserve">амовник здійснює закупівлю даного предмету закупівлі, </w:t>
      </w:r>
      <w:r w:rsidR="00B53134" w:rsidRPr="00B53134">
        <w:rPr>
          <w:rFonts w:ascii="Times New Roman" w:hAnsi="Times New Roman" w:cs="Times New Roman"/>
          <w:i/>
          <w:sz w:val="28"/>
          <w:szCs w:val="28"/>
          <w:lang w:val="uk-UA"/>
        </w:rPr>
        <w:t>оскільки замовником на основі проведеного аналізу потреб і методом спроб продажу різних марок безалкогольних напоїв глядачам, було виявлено, що саме ці безалкогольні напої з зазначеними в тендерній документації технічними характеристиками якнайкраще продаються і забезпечують задоволення потреб глядачів театру. Відповідно замовником було обрано такі марки,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безалкогольних напоїв визначені з урахуванням реальних потреб буфету театру та оптимального співвідношення ціни та якості</w:t>
      </w:r>
      <w:r w:rsidR="00B53134">
        <w:rPr>
          <w:rFonts w:ascii="Times New Roman" w:hAnsi="Times New Roman" w:cs="Times New Roman"/>
          <w:i/>
          <w:sz w:val="28"/>
          <w:szCs w:val="28"/>
          <w:lang w:val="uk-UA"/>
        </w:rPr>
        <w:t>.</w:t>
      </w:r>
    </w:p>
    <w:p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B17DE4" w:rsidRPr="00B17DE4">
        <w:rPr>
          <w:rFonts w:ascii="Times New Roman" w:hAnsi="Times New Roman" w:cs="Times New Roman"/>
          <w:i/>
          <w:sz w:val="28"/>
          <w:szCs w:val="28"/>
          <w:lang w:val="uk-UA"/>
        </w:rPr>
        <w:t xml:space="preserve"> на 2</w:t>
      </w:r>
      <w:r w:rsidR="00836CDB">
        <w:rPr>
          <w:rFonts w:ascii="Times New Roman" w:hAnsi="Times New Roman" w:cs="Times New Roman"/>
          <w:i/>
          <w:sz w:val="28"/>
          <w:szCs w:val="28"/>
          <w:lang w:val="uk-UA"/>
        </w:rPr>
        <w:t>026</w:t>
      </w:r>
      <w:bookmarkStart w:id="0" w:name="_GoBack"/>
      <w:bookmarkEnd w:id="0"/>
      <w:r w:rsidR="00B17DE4" w:rsidRPr="00B17DE4">
        <w:rPr>
          <w:rFonts w:ascii="Times New Roman" w:hAnsi="Times New Roman" w:cs="Times New Roman"/>
          <w:i/>
          <w:sz w:val="28"/>
          <w:szCs w:val="28"/>
          <w:lang w:val="uk-UA"/>
        </w:rPr>
        <w:t xml:space="preserve"> рік. </w:t>
      </w:r>
    </w:p>
    <w:p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CD76897"/>
    <w:multiLevelType w:val="multilevel"/>
    <w:tmpl w:val="7E1A41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D8"/>
    <w:rsid w:val="00037ED8"/>
    <w:rsid w:val="000E02B4"/>
    <w:rsid w:val="0016318D"/>
    <w:rsid w:val="001B3F1E"/>
    <w:rsid w:val="001B50DD"/>
    <w:rsid w:val="001F4C46"/>
    <w:rsid w:val="0024452D"/>
    <w:rsid w:val="002918E0"/>
    <w:rsid w:val="002B04B7"/>
    <w:rsid w:val="003267FA"/>
    <w:rsid w:val="00335576"/>
    <w:rsid w:val="003468C0"/>
    <w:rsid w:val="003B6D87"/>
    <w:rsid w:val="003E2A55"/>
    <w:rsid w:val="0043670F"/>
    <w:rsid w:val="00445678"/>
    <w:rsid w:val="00472EED"/>
    <w:rsid w:val="00496DE3"/>
    <w:rsid w:val="005C4DDF"/>
    <w:rsid w:val="00610AD6"/>
    <w:rsid w:val="006B6B72"/>
    <w:rsid w:val="006F0315"/>
    <w:rsid w:val="00712D91"/>
    <w:rsid w:val="00726A55"/>
    <w:rsid w:val="00731164"/>
    <w:rsid w:val="0073392B"/>
    <w:rsid w:val="00801E03"/>
    <w:rsid w:val="00836CDB"/>
    <w:rsid w:val="008A2901"/>
    <w:rsid w:val="008F2716"/>
    <w:rsid w:val="00943755"/>
    <w:rsid w:val="009D19CC"/>
    <w:rsid w:val="009F79C6"/>
    <w:rsid w:val="00A7130F"/>
    <w:rsid w:val="00A71452"/>
    <w:rsid w:val="00B17DE4"/>
    <w:rsid w:val="00B51BD0"/>
    <w:rsid w:val="00B53134"/>
    <w:rsid w:val="00C170C4"/>
    <w:rsid w:val="00C32C9B"/>
    <w:rsid w:val="00C732EE"/>
    <w:rsid w:val="00C83C31"/>
    <w:rsid w:val="00CE0A72"/>
    <w:rsid w:val="00CF3CC2"/>
    <w:rsid w:val="00E15362"/>
    <w:rsid w:val="00EA728D"/>
    <w:rsid w:val="00EB42AB"/>
    <w:rsid w:val="00EC0E9D"/>
    <w:rsid w:val="00F86E6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C917"/>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Kateryna Tkachenko</cp:lastModifiedBy>
  <cp:revision>38</cp:revision>
  <cp:lastPrinted>2021-10-29T07:45:00Z</cp:lastPrinted>
  <dcterms:created xsi:type="dcterms:W3CDTF">2019-11-14T11:05:00Z</dcterms:created>
  <dcterms:modified xsi:type="dcterms:W3CDTF">2025-12-08T13:52:00Z</dcterms:modified>
</cp:coreProperties>
</file>